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 w:cs="黑体"/>
          <w:kern w:val="0"/>
          <w:sz w:val="44"/>
          <w:szCs w:val="44"/>
        </w:rPr>
        <w:t>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  <w:r>
        <w:rPr>
          <w:rFonts w:hint="eastAsia" w:ascii="黑体" w:eastAsia="黑体" w:cs="黑体"/>
          <w:kern w:val="0"/>
          <w:sz w:val="44"/>
          <w:szCs w:val="44"/>
        </w:rPr>
        <w:t>模板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（企业名称）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联 系 人：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部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联系电话：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通信地址：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邮政编码：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依据教育部高等教育司发布的《教育部高等教育司关于征集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年产学合作协同育人项目的函》，甲方申报并入选了“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>
      <w:pPr>
        <w:spacing w:line="360" w:lineRule="auto"/>
        <w:ind w:firstLine="480" w:firstLineChars="200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hint="eastAsia" w:cs="宋体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hint="eastAsia" w:cs="宋体"/>
          <w:sz w:val="24"/>
        </w:rPr>
        <w:t>本项目研究应完成甲方项目指南要求的相关任务，具体包括：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第二条</w:t>
      </w:r>
      <w:r>
        <w:rPr>
          <w:rFonts w:hint="eastAsia" w:cs="宋体"/>
          <w:sz w:val="24"/>
        </w:rPr>
        <w:t xml:space="preserve">  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>
        <w:rPr>
          <w:rFonts w:cs="宋体"/>
          <w:sz w:val="24"/>
          <w:u w:val="single"/>
        </w:rPr>
        <w:t xml:space="preserve">                                                                </w:t>
      </w:r>
      <w:r>
        <w:rPr>
          <w:rFonts w:hint="eastAsia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cs="宋体"/>
          <w:b/>
          <w:kern w:val="0"/>
          <w:sz w:val="24"/>
        </w:rPr>
        <w:t>第三条</w:t>
      </w:r>
      <w:r>
        <w:rPr>
          <w:rFonts w:hint="eastAsia" w:cs="宋体"/>
          <w:kern w:val="0"/>
          <w:sz w:val="24"/>
        </w:rPr>
        <w:t xml:space="preserve">  当本项目成果为合作作品时，由乙方负责联系取得其合作者的授权。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乙方保证本项目成果的整体或者素材、软件等不侵犯第三方的合法权益。</w:t>
      </w:r>
    </w:p>
    <w:p>
      <w:pPr>
        <w:spacing w:line="360" w:lineRule="auto"/>
        <w:ind w:firstLine="480" w:firstLineChars="200"/>
        <w:rPr>
          <w:spacing w:val="-6"/>
          <w:sz w:val="24"/>
        </w:rPr>
      </w:pPr>
      <w:r>
        <w:rPr>
          <w:rFonts w:hint="eastAsia"/>
          <w:b/>
          <w:sz w:val="24"/>
        </w:rPr>
        <w:t xml:space="preserve">第五条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</w:t>
      </w:r>
      <w:r>
        <w:rPr>
          <w:rFonts w:hint="eastAsia"/>
          <w:spacing w:val="-6"/>
          <w:sz w:val="24"/>
        </w:rPr>
        <w:t>年。项目各阶段安排如下：</w:t>
      </w:r>
    </w:p>
    <w:p>
      <w:pPr>
        <w:snapToGrid w:val="0"/>
        <w:spacing w:line="360" w:lineRule="auto"/>
        <w:ind w:firstLine="456" w:firstLineChars="200"/>
        <w:rPr>
          <w:rFonts w:hint="eastAsia"/>
          <w:spacing w:val="-6"/>
          <w:sz w:val="24"/>
        </w:rPr>
      </w:pPr>
      <w:r>
        <w:rPr>
          <w:rFonts w:hint="eastAsia"/>
          <w:spacing w:val="-6"/>
          <w:sz w:val="24"/>
        </w:rPr>
        <w:t>（1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>
      <w:pPr>
        <w:snapToGrid w:val="0"/>
        <w:spacing w:line="360" w:lineRule="auto"/>
        <w:ind w:firstLine="456" w:firstLineChars="200"/>
        <w:rPr>
          <w:spacing w:val="-6"/>
          <w:sz w:val="24"/>
        </w:rPr>
      </w:pPr>
      <w:r>
        <w:rPr>
          <w:rFonts w:hint="eastAsia"/>
          <w:spacing w:val="-6"/>
          <w:sz w:val="24"/>
        </w:rPr>
        <w:t>（3）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cs="宋体"/>
          <w:sz w:val="24"/>
        </w:rPr>
      </w:pPr>
      <w:r>
        <w:rPr>
          <w:rFonts w:hint="eastAsia" w:cs="宋体"/>
          <w:b/>
          <w:sz w:val="24"/>
        </w:rPr>
        <w:t>第六条</w:t>
      </w:r>
      <w:r>
        <w:rPr>
          <w:rFonts w:hint="eastAsia" w:cs="宋体"/>
          <w:sz w:val="24"/>
        </w:rPr>
        <w:t xml:space="preserve">  本项目成果的交付时间为：</w:t>
      </w:r>
      <w:r>
        <w:rPr>
          <w:rFonts w:hint="eastAsia" w:cs="宋体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                  </w:t>
      </w:r>
      <w:r>
        <w:rPr>
          <w:rFonts w:hint="eastAsia" w:cs="宋体"/>
          <w:sz w:val="24"/>
        </w:rPr>
        <w:t>，交付方式为：</w:t>
      </w:r>
      <w:r>
        <w:rPr>
          <w:sz w:val="24"/>
          <w:u w:val="single"/>
        </w:rPr>
        <w:t xml:space="preserve">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第七条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sz w:val="24"/>
          <w:u w:val="single"/>
        </w:rPr>
        <w:t xml:space="preserve">        </w:t>
      </w:r>
      <w:r>
        <w:rPr>
          <w:rFonts w:hint="eastAsia"/>
          <w:sz w:val="24"/>
        </w:rPr>
        <w:t>万</w:t>
      </w:r>
      <w:r>
        <w:rPr>
          <w:sz w:val="24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      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（2）项目经费由甲方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（一次或分期）支付到乙方指定的账户。具体支付方式及时间：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default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>
      <w:pPr>
        <w:spacing w:line="360" w:lineRule="auto"/>
        <w:ind w:left="719" w:leftChars="228" w:hanging="240" w:hangingChars="10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>　</w:t>
      </w:r>
      <w:r>
        <w:rPr>
          <w:sz w:val="24"/>
          <w:u w:val="single"/>
        </w:rPr>
        <w:t xml:space="preserve">                            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（</w:t>
      </w:r>
      <w:r>
        <w:rPr>
          <w:rFonts w:hint="default"/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none"/>
          <w:lang w:val="en-US" w:eastAsia="zh-Hans"/>
        </w:rPr>
        <w:t>软硬件设备支持情况</w:t>
      </w:r>
      <w:r>
        <w:rPr>
          <w:rFonts w:hint="default"/>
          <w:sz w:val="24"/>
          <w:u w:val="none"/>
          <w:lang w:eastAsia="zh-Hans"/>
        </w:rPr>
        <w:t>：</w:t>
      </w:r>
      <w:r>
        <w:rPr>
          <w:rFonts w:hint="eastAsia"/>
          <w:sz w:val="24"/>
          <w:u w:val="none"/>
          <w:lang w:val="en-US" w:eastAsia="zh-Hans"/>
        </w:rPr>
        <w:t>甲方向乙方提供价值人民币</w:t>
      </w:r>
      <w:r>
        <w:rPr>
          <w:rFonts w:hint="default"/>
          <w:sz w:val="24"/>
          <w:u w:val="single"/>
          <w:lang w:eastAsia="zh-Hans"/>
        </w:rPr>
        <w:t xml:space="preserve">      </w:t>
      </w:r>
      <w:r>
        <w:rPr>
          <w:rFonts w:hint="eastAsia"/>
          <w:sz w:val="24"/>
          <w:u w:val="none"/>
          <w:lang w:val="en-US" w:eastAsia="zh-Hans"/>
        </w:rPr>
        <w:t>万元的软硬件设备</w:t>
      </w:r>
      <w:r>
        <w:rPr>
          <w:rFonts w:hint="default"/>
          <w:sz w:val="24"/>
          <w:u w:val="none"/>
          <w:lang w:eastAsia="zh-Hans"/>
        </w:rPr>
        <w:t>，</w:t>
      </w:r>
      <w:r>
        <w:rPr>
          <w:rFonts w:hint="eastAsia"/>
          <w:sz w:val="24"/>
          <w:u w:val="none"/>
          <w:lang w:val="en-US" w:eastAsia="zh-Hans"/>
        </w:rPr>
        <w:t>清单如下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   </w:t>
      </w:r>
      <w:r>
        <w:rPr>
          <w:rFonts w:hint="default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</w:t>
      </w:r>
      <w:r>
        <w:rPr>
          <w:rFonts w:hint="default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                 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</w:t>
      </w:r>
      <w:r>
        <w:rPr>
          <w:rFonts w:hint="default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hint="eastAsia" w:cs="宋体"/>
          <w:sz w:val="24"/>
        </w:rPr>
        <w:t>本协议自签订之日起生效。</w:t>
      </w:r>
    </w:p>
    <w:p>
      <w:pPr>
        <w:spacing w:line="360" w:lineRule="auto"/>
        <w:ind w:firstLine="480" w:firstLineChars="200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双方应充分、认真地履行本协议。本协议履行过程中如发生争议，双方应友好协商，协商不成时任何一方可将争议提交人民法院依法裁决。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hint="eastAsia" w:cs="宋体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（本页无正文）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1441" w:firstLineChars="600"/>
        <w:jc w:val="right"/>
        <w:rPr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>
      <w:pPr>
        <w:spacing w:line="360" w:lineRule="auto"/>
        <w:ind w:firstLine="480" w:firstLineChars="200"/>
        <w:rPr>
          <w:b/>
          <w:sz w:val="24"/>
        </w:rPr>
      </w:pP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 xml:space="preserve">乙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</w:p>
    <w:p>
      <w:pPr>
        <w:spacing w:line="360" w:lineRule="auto"/>
        <w:ind w:firstLine="480" w:firstLineChars="200"/>
        <w:rPr>
          <w:b/>
          <w:sz w:val="24"/>
        </w:rPr>
      </w:pPr>
      <w:r>
        <w:rPr>
          <w:rFonts w:hint="eastAsia"/>
          <w:b/>
          <w:sz w:val="24"/>
        </w:rPr>
        <w:t>法定代表人/委托代理人（签字）：</w:t>
      </w:r>
    </w:p>
    <w:p>
      <w:pPr>
        <w:spacing w:line="360" w:lineRule="auto"/>
        <w:ind w:firstLine="480" w:firstLineChars="200"/>
        <w:jc w:val="righ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年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月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>
      <w:headerReference r:id="rId3" w:type="default"/>
      <w:footerReference r:id="rId4" w:type="default"/>
      <w:footerReference r:id="rId5" w:type="even"/>
      <w:pgSz w:w="11907" w:h="16839"/>
      <w:pgMar w:top="1418" w:right="1701" w:bottom="1418" w:left="170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黑体">
    <w:altName w:val="汉仪中黑KW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  <w:lang/>
      </w:rPr>
      <w:t>- 1 -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AC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55703"/>
    <w:rsid w:val="00274483"/>
    <w:rsid w:val="00277DB6"/>
    <w:rsid w:val="0028206A"/>
    <w:rsid w:val="00286CB7"/>
    <w:rsid w:val="00292BAB"/>
    <w:rsid w:val="002B035C"/>
    <w:rsid w:val="002B5FCB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C00E1"/>
    <w:rsid w:val="00436988"/>
    <w:rsid w:val="00447BBA"/>
    <w:rsid w:val="004547E1"/>
    <w:rsid w:val="0046613C"/>
    <w:rsid w:val="00472770"/>
    <w:rsid w:val="00483A6E"/>
    <w:rsid w:val="0049392D"/>
    <w:rsid w:val="004A6FEB"/>
    <w:rsid w:val="004B257C"/>
    <w:rsid w:val="004C445D"/>
    <w:rsid w:val="004E1311"/>
    <w:rsid w:val="004E395A"/>
    <w:rsid w:val="004F5C7B"/>
    <w:rsid w:val="005013C1"/>
    <w:rsid w:val="00514257"/>
    <w:rsid w:val="00515735"/>
    <w:rsid w:val="00540D74"/>
    <w:rsid w:val="00564984"/>
    <w:rsid w:val="005953B8"/>
    <w:rsid w:val="0059613D"/>
    <w:rsid w:val="005A72A2"/>
    <w:rsid w:val="005F25FF"/>
    <w:rsid w:val="005F6E3B"/>
    <w:rsid w:val="00605724"/>
    <w:rsid w:val="006143E1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24CA8"/>
    <w:rsid w:val="00735C45"/>
    <w:rsid w:val="00747B35"/>
    <w:rsid w:val="00794D5D"/>
    <w:rsid w:val="007B3D53"/>
    <w:rsid w:val="007B66A9"/>
    <w:rsid w:val="007C5896"/>
    <w:rsid w:val="007D6C7A"/>
    <w:rsid w:val="007E2584"/>
    <w:rsid w:val="007E34D5"/>
    <w:rsid w:val="00803FD0"/>
    <w:rsid w:val="00803FF4"/>
    <w:rsid w:val="00810C44"/>
    <w:rsid w:val="00814870"/>
    <w:rsid w:val="0083173C"/>
    <w:rsid w:val="00871C1F"/>
    <w:rsid w:val="008E5246"/>
    <w:rsid w:val="008F0351"/>
    <w:rsid w:val="00904577"/>
    <w:rsid w:val="009204CF"/>
    <w:rsid w:val="00934C6D"/>
    <w:rsid w:val="0094784F"/>
    <w:rsid w:val="00952E2A"/>
    <w:rsid w:val="0095784A"/>
    <w:rsid w:val="00962B60"/>
    <w:rsid w:val="00962C5F"/>
    <w:rsid w:val="0097034B"/>
    <w:rsid w:val="009822A3"/>
    <w:rsid w:val="00993580"/>
    <w:rsid w:val="009A33A0"/>
    <w:rsid w:val="009A3F2B"/>
    <w:rsid w:val="009B4A1D"/>
    <w:rsid w:val="009C56EB"/>
    <w:rsid w:val="009E3454"/>
    <w:rsid w:val="009E7892"/>
    <w:rsid w:val="009F470E"/>
    <w:rsid w:val="00A26464"/>
    <w:rsid w:val="00A274C4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B30AF"/>
    <w:rsid w:val="00BC2511"/>
    <w:rsid w:val="00BC758F"/>
    <w:rsid w:val="00BD6CA5"/>
    <w:rsid w:val="00BE4685"/>
    <w:rsid w:val="00BE5F99"/>
    <w:rsid w:val="00C03F7E"/>
    <w:rsid w:val="00C0495E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514AB"/>
    <w:rsid w:val="00D63365"/>
    <w:rsid w:val="00D63E92"/>
    <w:rsid w:val="00D64993"/>
    <w:rsid w:val="00D666C1"/>
    <w:rsid w:val="00D729EF"/>
    <w:rsid w:val="00D87D95"/>
    <w:rsid w:val="00D95A35"/>
    <w:rsid w:val="00DC2573"/>
    <w:rsid w:val="00DC7B00"/>
    <w:rsid w:val="00DD5AA6"/>
    <w:rsid w:val="00DF5E7C"/>
    <w:rsid w:val="00E053E3"/>
    <w:rsid w:val="00E0653E"/>
    <w:rsid w:val="00E1517A"/>
    <w:rsid w:val="00E157F6"/>
    <w:rsid w:val="00E2395B"/>
    <w:rsid w:val="00E2600A"/>
    <w:rsid w:val="00E32FA9"/>
    <w:rsid w:val="00E35B9F"/>
    <w:rsid w:val="00E4572F"/>
    <w:rsid w:val="00E5654A"/>
    <w:rsid w:val="00E6040F"/>
    <w:rsid w:val="00E7590E"/>
    <w:rsid w:val="00E85545"/>
    <w:rsid w:val="00E93BA1"/>
    <w:rsid w:val="00E94AB8"/>
    <w:rsid w:val="00E965EB"/>
    <w:rsid w:val="00E96DB7"/>
    <w:rsid w:val="00EA36A1"/>
    <w:rsid w:val="00EA4C2D"/>
    <w:rsid w:val="00EB293F"/>
    <w:rsid w:val="00EC0DCD"/>
    <w:rsid w:val="00EC274F"/>
    <w:rsid w:val="00ED0892"/>
    <w:rsid w:val="00EF135A"/>
    <w:rsid w:val="00EF4C0D"/>
    <w:rsid w:val="00F034A3"/>
    <w:rsid w:val="00F1187B"/>
    <w:rsid w:val="00F35A51"/>
    <w:rsid w:val="00F36DC3"/>
    <w:rsid w:val="00F4723A"/>
    <w:rsid w:val="00F52B4D"/>
    <w:rsid w:val="00FA49E6"/>
    <w:rsid w:val="00FB4E86"/>
    <w:rsid w:val="00FB5D81"/>
    <w:rsid w:val="00FC3F6C"/>
    <w:rsid w:val="00FD1AEA"/>
    <w:rsid w:val="00FD3C74"/>
    <w:rsid w:val="00FD6D0F"/>
    <w:rsid w:val="5CE32099"/>
    <w:rsid w:val="5F3E3FF6"/>
    <w:rsid w:val="791A4368"/>
    <w:rsid w:val="B1E2143D"/>
    <w:rsid w:val="B4DBD47E"/>
    <w:rsid w:val="F7B58EC3"/>
    <w:rsid w:val="FCBB80A0"/>
    <w:rsid w:val="FCFFCF0F"/>
    <w:rsid w:val="FDED09FD"/>
    <w:rsid w:val="FFD469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jc w:val="left"/>
    </w:pPr>
    <w:rPr>
      <w:kern w:val="0"/>
      <w:sz w:val="20"/>
    </w:rPr>
  </w:style>
  <w:style w:type="paragraph" w:styleId="3">
    <w:name w:val="Balloon Text"/>
    <w:basedOn w:val="1"/>
    <w:link w:val="13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annotation subject"/>
    <w:basedOn w:val="2"/>
    <w:next w:val="2"/>
    <w:link w:val="16"/>
    <w:unhideWhenUsed/>
    <w:uiPriority w:val="99"/>
    <w:rPr>
      <w:b/>
      <w:bCs/>
      <w:kern w:val="0"/>
      <w:sz w:val="20"/>
    </w:rPr>
  </w:style>
  <w:style w:type="character" w:styleId="9">
    <w:name w:val="page number"/>
    <w:uiPriority w:val="0"/>
    <w:rPr>
      <w:rFonts w:cs="Times New Roman"/>
    </w:rPr>
  </w:style>
  <w:style w:type="character" w:styleId="10">
    <w:name w:val="Hyperlink"/>
    <w:unhideWhenUsed/>
    <w:uiPriority w:val="99"/>
    <w:rPr>
      <w:color w:val="0563C1"/>
      <w:u w:val="single"/>
    </w:rPr>
  </w:style>
  <w:style w:type="character" w:styleId="11">
    <w:name w:val="annotation reference"/>
    <w:unhideWhenUsed/>
    <w:uiPriority w:val="99"/>
    <w:rPr>
      <w:sz w:val="21"/>
      <w:szCs w:val="21"/>
    </w:rPr>
  </w:style>
  <w:style w:type="character" w:customStyle="1" w:styleId="12">
    <w:name w:val="批注文字 字符"/>
    <w:link w:val="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link w:val="4"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页眉 字符"/>
    <w:link w:val="5"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批注主题 字符"/>
    <w:link w:val="6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17">
    <w:name w:val="彩色底纹 - 强调文字颜色 11"/>
    <w:semiHidden/>
    <w:uiPriority w:val="99"/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277</Words>
  <Characters>1585</Characters>
  <Lines>13</Lines>
  <Paragraphs>3</Paragraphs>
  <TotalTime>20</TotalTime>
  <ScaleCrop>false</ScaleCrop>
  <LinksUpToDate>false</LinksUpToDate>
  <CharactersWithSpaces>1859</CharactersWithSpaces>
  <Application>WPS Office_5.5.0.7954_F1E327BC-269C-435d-A152-05C5408002CA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2017-01-04T16:41:00Z</dcterms:created>
  <dc:creator>王冉冉</dc:creator>
  <cp:lastModifiedBy>李爽</cp:lastModifiedBy>
  <cp:lastPrinted>2017-03-15T16:21:00Z</cp:lastPrinted>
  <dcterms:modified xsi:type="dcterms:W3CDTF">2023-07-03T16:39:02Z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B72CDD1BFB6221E62689A2641B1C5EDA_43</vt:lpwstr>
  </property>
</Properties>
</file>