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“同意挂靠人才集体户证明”申请流程</w:t>
      </w:r>
      <w:r>
        <w:rPr>
          <w:rFonts w:hint="eastAsia"/>
          <w:b/>
          <w:bCs/>
          <w:sz w:val="30"/>
          <w:szCs w:val="30"/>
          <w:lang w:eastAsia="zh-CN"/>
        </w:rPr>
        <w:t>（线下）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预计办理时间</w:t>
      </w: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15分钟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准备身份证、学历学位证书，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前往住地附近人才市场办理“同意挂靠人才集体户证明”（如西湖区人才市场、拱墅区人才市场、上城区人才市场、杭州市人才市场等）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b/>
          <w:bCs/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>现场打印同意挂靠人才集体户证明（纸质）。</w:t>
      </w:r>
    </w:p>
    <w:p>
      <w:pPr>
        <w:spacing w:line="360" w:lineRule="auto"/>
        <w:jc w:val="center"/>
        <w:rPr>
          <w:rFonts w:hint="eastAsia"/>
          <w:b/>
          <w:bCs/>
          <w:color w:val="FF0000"/>
          <w:sz w:val="18"/>
          <w:szCs w:val="18"/>
          <w:lang w:val="en-US" w:eastAsia="zh-CN"/>
        </w:rPr>
      </w:pPr>
      <w:r>
        <w:rPr>
          <w:rFonts w:hint="eastAsia"/>
          <w:b/>
          <w:bCs/>
          <w:sz w:val="30"/>
          <w:szCs w:val="30"/>
        </w:rPr>
        <w:t>“同意挂靠人才集体户证明”申请流程</w:t>
      </w:r>
      <w:r>
        <w:rPr>
          <w:rFonts w:hint="eastAsia"/>
          <w:b/>
          <w:bCs/>
          <w:sz w:val="30"/>
          <w:szCs w:val="30"/>
          <w:lang w:eastAsia="zh-CN"/>
        </w:rPr>
        <w:t>（线上）</w:t>
      </w:r>
      <w:r>
        <w:rPr>
          <w:rFonts w:hint="eastAsia"/>
          <w:b/>
          <w:bCs/>
          <w:color w:val="FF0000"/>
          <w:sz w:val="18"/>
          <w:szCs w:val="18"/>
          <w:lang w:eastAsia="zh-CN"/>
        </w:rPr>
        <w:t>预计办理时间</w:t>
      </w:r>
      <w:r>
        <w:rPr>
          <w:rFonts w:hint="eastAsia"/>
          <w:b/>
          <w:bCs/>
          <w:color w:val="FF0000"/>
          <w:sz w:val="18"/>
          <w:szCs w:val="18"/>
          <w:lang w:val="en-US" w:eastAsia="zh-CN"/>
        </w:rPr>
        <w:t>1天</w:t>
      </w:r>
    </w:p>
    <w:p>
      <w:pPr>
        <w:spacing w:line="360" w:lineRule="auto"/>
        <w:jc w:val="center"/>
        <w:rPr>
          <w:rFonts w:hint="eastAsia"/>
          <w:b/>
          <w:bCs/>
          <w:color w:val="A6A6A6" w:themeColor="background1" w:themeShade="A6"/>
          <w:sz w:val="18"/>
          <w:szCs w:val="18"/>
        </w:rPr>
      </w:pPr>
      <w:r>
        <w:rPr>
          <w:rFonts w:hint="eastAsia"/>
          <w:color w:val="A6A6A6" w:themeColor="background1" w:themeShade="A6"/>
          <w:sz w:val="18"/>
          <w:szCs w:val="18"/>
        </w:rPr>
        <w:t>信息来源：区人社局 发布时间：2022-11-23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1、打开浙里办首页。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2.在首页搜索栏里输入“申请挂靠人才集体户口”，找到对应事项，点击“在线办理”。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若要申请挂靠杭州市及下属区县公共人才集体户，“人员类别”请选择“杭州市”，若要申请挂靠浙江省人才市场公共人才集体户，请选择“杭州市外（含省本级）”。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（推荐同学们选 租住地 所在区）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接下来进入到信息填报页面，首先需要重点关注页面制定的“承诺内容”，申请人在页面上填报的所有信息都必须真实、完整、有效，否则须承担虚假承诺风险！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特别注意，若有工作单位，申请人须完整填写工作单位信息。系统会根据工作地、社保参保地为第一顺位原则审核同意挂靠人才集体户证明的申请。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最后点击“查询”按钮，等待系统自动审核生成一份电子版的“同意挂靠人才集体户证明”。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2E75B6" w:themeColor="accent1" w:themeShade="B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再次提醒！！办理“</w:t>
      </w:r>
      <w:r>
        <w:rPr>
          <w:rFonts w:hint="eastAsia"/>
          <w:b/>
          <w:bCs/>
          <w:sz w:val="30"/>
          <w:szCs w:val="30"/>
        </w:rPr>
        <w:t>挂靠人才集体户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”的同学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eastAsiaTheme="minorEastAsia"/>
          <w:b/>
          <w:bCs/>
          <w:color w:val="2E75B6" w:themeColor="accent1" w:themeShade="BF"/>
          <w:sz w:val="32"/>
          <w:szCs w:val="32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yellow"/>
          <w:lang w:eastAsia="zh-CN"/>
        </w:rPr>
        <w:t>打印好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  <w:t>“</w:t>
      </w:r>
      <w:r>
        <w:rPr>
          <w:rFonts w:hint="eastAsia"/>
          <w:b/>
          <w:bCs/>
          <w:color w:val="2E75B6" w:themeColor="accent1" w:themeShade="BF"/>
          <w:sz w:val="32"/>
          <w:szCs w:val="32"/>
        </w:rPr>
        <w:t>同意挂靠人才集体户证明”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  <w:t>（纸质）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yellow"/>
          <w:lang w:eastAsia="zh-CN"/>
        </w:rPr>
        <w:t>填写好</w:t>
      </w:r>
      <w:r>
        <w:rPr>
          <w:rFonts w:hint="eastAsia"/>
          <w:b/>
          <w:bCs/>
          <w:color w:val="2E75B6" w:themeColor="accent1" w:themeShade="BF"/>
          <w:sz w:val="32"/>
          <w:szCs w:val="32"/>
        </w:rPr>
        <w:t>《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  <w:t>2023</w:t>
      </w:r>
      <w:r>
        <w:rPr>
          <w:rFonts w:hint="eastAsia"/>
          <w:b/>
          <w:bCs/>
          <w:color w:val="2E75B6" w:themeColor="accent1" w:themeShade="BF"/>
          <w:sz w:val="32"/>
          <w:szCs w:val="32"/>
        </w:rPr>
        <w:t>届毕业生校内改派申请表》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  <w:t>本人签字，学院盖章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highlight w:val="yellow"/>
          <w:lang w:eastAsia="zh-CN"/>
        </w:rPr>
        <w:t>带好</w:t>
      </w:r>
      <w:r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  <w:t>身份证，进行校内改派，改派时间地点等详见通知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b/>
          <w:bCs/>
          <w:color w:val="2E75B6" w:themeColor="accent1" w:themeShade="BF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2E75B6" w:themeColor="accent1" w:themeShade="BF"/>
          <w:sz w:val="32"/>
          <w:szCs w:val="32"/>
          <w:lang w:val="en-US" w:eastAsia="zh-CN"/>
        </w:rPr>
      </w:pPr>
      <w:r>
        <w:rPr>
          <w:rFonts w:hint="eastAsia"/>
          <w:b/>
          <w:bCs/>
          <w:color w:val="2E75B6" w:themeColor="accent1" w:themeShade="BF"/>
          <w:sz w:val="32"/>
          <w:szCs w:val="32"/>
          <w:lang w:val="en-US" w:eastAsia="zh-CN"/>
        </w:rPr>
        <w:t>例如：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ind w:leftChars="0"/>
        <w:rPr>
          <w:rFonts w:hint="default"/>
          <w:b/>
          <w:bCs/>
          <w:color w:val="2E75B6" w:themeColor="accent1" w:themeShade="BF"/>
          <w:sz w:val="32"/>
          <w:szCs w:val="32"/>
          <w:lang w:val="en-US" w:eastAsia="zh-CN"/>
        </w:rPr>
      </w:pPr>
      <w:r>
        <w:rPr>
          <w:rFonts w:hint="default"/>
          <w:b/>
          <w:bCs/>
          <w:color w:val="2E75B6" w:themeColor="accent1" w:themeShade="BF"/>
          <w:sz w:val="32"/>
          <w:szCs w:val="32"/>
          <w:lang w:val="en-US" w:eastAsia="zh-CN"/>
        </w:rPr>
        <w:drawing>
          <wp:inline distT="0" distB="0" distL="114300" distR="114300">
            <wp:extent cx="5266690" cy="7788275"/>
            <wp:effectExtent l="0" t="0" r="10160" b="3175"/>
            <wp:docPr id="1" name="图片 1" descr="89b6a8fb65feb6a942ffb4d762a66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b6a8fb65feb6a942ffb4d762a66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8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40BEFB"/>
    <w:multiLevelType w:val="singleLevel"/>
    <w:tmpl w:val="4240BEF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mOTMyMTQxMjIyZTE2NzRlMzU1NGRjNzEzYjU2Y2QifQ=="/>
  </w:docVars>
  <w:rsids>
    <w:rsidRoot w:val="32DF495A"/>
    <w:rsid w:val="145F6EA5"/>
    <w:rsid w:val="32DF495A"/>
    <w:rsid w:val="5BBD29FA"/>
    <w:rsid w:val="5D9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571</Words>
  <Characters>585</Characters>
  <Lines>0</Lines>
  <Paragraphs>0</Paragraphs>
  <TotalTime>0</TotalTime>
  <ScaleCrop>false</ScaleCrop>
  <LinksUpToDate>false</LinksUpToDate>
  <CharactersWithSpaces>588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2023-05-30T01:46:00Z</dcterms:created>
  <dc:creator>孙楠</dc:creator>
  <cp:lastModifiedBy>孙楠</cp:lastModifiedBy>
  <dcterms:modified xsi:type="dcterms:W3CDTF">2023-06-05T11:45:37Z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488816A8720A44E2988FF5342B644119_11</vt:lpwstr>
  </property>
</Properties>
</file>