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framePr w:w="0" w:hRule="auto" w:wrap="auto" w:vAnchor="margin" w:hAnchor="text" w:yAlign="inline"/>
        <w:jc w:val="center"/>
        <w:rPr>
          <w:rFonts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Fonts w:ascii="仿宋_GB2312" w:hAnsi="仿宋_GB2312" w:eastAsia="仿宋_GB2312" w:cs="仿宋_GB2312"/>
          <w:b/>
          <w:bCs/>
          <w:sz w:val="44"/>
          <w:szCs w:val="44"/>
          <w:rtl w:val="0"/>
          <w:lang w:val="zh-TW" w:eastAsia="zh-TW"/>
        </w:rPr>
        <w:t>中国美术学院拼格创意媒体奖学金申请表</w:t>
      </w:r>
      <w:r>
        <w:rPr>
          <w:rFonts w:ascii="仿宋_GB2312" w:hAnsi="仿宋_GB2312" w:eastAsia="仿宋_GB2312" w:cs="仿宋_GB2312"/>
          <w:b/>
          <w:bCs/>
          <w:sz w:val="44"/>
          <w:szCs w:val="44"/>
          <w:lang w:val="zh-TW" w:eastAsia="zh-TW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5264150</wp:posOffset>
            </wp:positionH>
            <wp:positionV relativeFrom="page">
              <wp:posOffset>151130</wp:posOffset>
            </wp:positionV>
            <wp:extent cx="763270" cy="763270"/>
            <wp:effectExtent l="0" t="0" r="0" b="0"/>
            <wp:wrapNone/>
            <wp:docPr id="1073741825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3290" cy="7632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Style w:val="4"/>
        <w:tblW w:w="828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73"/>
        <w:gridCol w:w="1152"/>
        <w:gridCol w:w="1071"/>
        <w:gridCol w:w="1284"/>
        <w:gridCol w:w="1245"/>
        <w:gridCol w:w="205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520" w:hRule="atLeast"/>
          <w:jc w:val="center"/>
        </w:trPr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  <w:jc w:val="center"/>
            </w:pPr>
            <w:r>
              <w:rPr>
                <w:rFonts w:ascii="仿宋_GB2312" w:hAnsi="仿宋_GB2312" w:eastAsia="仿宋_GB2312" w:cs="仿宋_GB2312"/>
                <w:sz w:val="26"/>
                <w:szCs w:val="26"/>
                <w:rtl w:val="0"/>
                <w:lang w:val="zh-TW" w:eastAsia="zh-TW"/>
              </w:rPr>
              <w:t>姓　名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  <w:jc w:val="center"/>
            </w:pPr>
            <w:r>
              <w:rPr>
                <w:rFonts w:ascii="仿宋_GB2312" w:hAnsi="仿宋_GB2312" w:eastAsia="仿宋_GB2312" w:cs="仿宋_GB2312"/>
                <w:sz w:val="26"/>
                <w:szCs w:val="26"/>
                <w:rtl w:val="0"/>
                <w:lang w:val="zh-TW" w:eastAsia="zh-TW"/>
              </w:rPr>
              <w:t>　　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  <w:jc w:val="center"/>
            </w:pPr>
            <w:r>
              <w:rPr>
                <w:rFonts w:ascii="仿宋_GB2312" w:hAnsi="仿宋_GB2312" w:eastAsia="仿宋_GB2312" w:cs="仿宋_GB2312"/>
                <w:sz w:val="26"/>
                <w:szCs w:val="26"/>
                <w:rtl w:val="0"/>
                <w:lang w:val="zh-TW" w:eastAsia="zh-TW"/>
              </w:rPr>
              <w:t>学  号</w:t>
            </w:r>
          </w:p>
        </w:tc>
        <w:tc>
          <w:tcPr>
            <w:tcW w:w="128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ascii="仿宋_GB2312" w:hAnsi="仿宋_GB2312" w:eastAsia="仿宋_GB2312" w:cs="仿宋_GB2312"/>
                <w:sz w:val="26"/>
                <w:szCs w:val="26"/>
                <w:rtl w:val="0"/>
                <w:lang w:val="zh-TW" w:eastAsia="zh-TW"/>
              </w:rPr>
              <w:t>教学单位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405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  <w:jc w:val="center"/>
            </w:pPr>
            <w:r>
              <w:rPr>
                <w:rFonts w:ascii="仿宋_GB2312" w:hAnsi="仿宋_GB2312" w:eastAsia="仿宋_GB2312" w:cs="仿宋_GB2312"/>
                <w:sz w:val="26"/>
                <w:szCs w:val="26"/>
                <w:rtl w:val="0"/>
                <w:lang w:val="zh-TW" w:eastAsia="zh-TW"/>
              </w:rPr>
              <w:t>专  业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  <w:jc w:val="center"/>
            </w:pPr>
            <w:r>
              <w:rPr>
                <w:rFonts w:ascii="仿宋_GB2312" w:hAnsi="仿宋_GB2312" w:eastAsia="仿宋_GB2312" w:cs="仿宋_GB2312"/>
                <w:sz w:val="26"/>
                <w:szCs w:val="26"/>
                <w:rtl w:val="0"/>
                <w:lang w:val="zh-TW" w:eastAsia="zh-TW"/>
              </w:rPr>
              <w:t>学  历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</w:pPr>
            <w:r>
              <w:rPr>
                <w:rFonts w:ascii="仿宋_GB2312" w:hAnsi="仿宋_GB2312" w:eastAsia="仿宋_GB2312" w:cs="仿宋_GB2312"/>
                <w:sz w:val="26"/>
                <w:szCs w:val="26"/>
                <w:rtl w:val="0"/>
                <w:lang w:val="zh-TW" w:eastAsia="zh-TW"/>
              </w:rPr>
              <w:t>联系方式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647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320" w:lineRule="exact"/>
              <w:jc w:val="center"/>
            </w:pPr>
            <w:r>
              <w:rPr>
                <w:rFonts w:ascii="仿宋_GB2312" w:hAnsi="仿宋_GB2312" w:eastAsia="仿宋_GB2312" w:cs="仿宋_GB2312"/>
                <w:sz w:val="26"/>
                <w:szCs w:val="26"/>
                <w:rtl w:val="0"/>
                <w:lang w:val="zh-TW" w:eastAsia="zh-TW"/>
              </w:rPr>
              <w:t>申请奖项</w:t>
            </w:r>
          </w:p>
        </w:tc>
        <w:tc>
          <w:tcPr>
            <w:tcW w:w="68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32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A7A7A7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研究⽅向⼀：数字化+功能性+公共性</w:t>
            </w:r>
          </w:p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32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A7A7A7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研究⽅向二：数字教育空间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10650" w:hRule="atLeast"/>
          <w:jc w:val="center"/>
        </w:trPr>
        <w:tc>
          <w:tcPr>
            <w:tcW w:w="8280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rPr>
                <w:rFonts w:ascii="仿宋_GB2312" w:hAnsi="仿宋_GB2312" w:eastAsia="仿宋_GB2312" w:cs="仿宋_GB2312"/>
                <w:b/>
                <w:bCs/>
                <w:outline w:val="0"/>
                <w:color w:val="A7A7A7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outline w:val="0"/>
                <w:color w:val="A7A7A7"/>
                <w:sz w:val="22"/>
                <w:szCs w:val="22"/>
                <w:rtl w:val="0"/>
                <w:lang w:val="zh-TW" w:eastAsia="zh-TW"/>
              </w:rPr>
              <w:t>申请人提交的作品注释</w:t>
            </w:r>
          </w:p>
          <w:p>
            <w:pPr>
              <w:pStyle w:val="8"/>
              <w:framePr w:w="0" w:hRule="auto" w:wrap="auto" w:vAnchor="margin" w:hAnchor="text" w:yAlign="inline"/>
              <w:bidi w:val="0"/>
              <w:ind w:left="0" w:right="0" w:firstLine="0"/>
              <w:jc w:val="both"/>
              <w:rPr>
                <w:rFonts w:ascii="仿宋_GB2312" w:hAnsi="仿宋_GB2312" w:eastAsia="仿宋_GB2312" w:cs="仿宋_GB2312"/>
                <w:b/>
                <w:bCs/>
                <w:outline w:val="0"/>
                <w:color w:val="A7A7A7"/>
                <w:sz w:val="22"/>
                <w:szCs w:val="22"/>
                <w:rtl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outline w:val="0"/>
                <w:color w:val="A7A7A7"/>
                <w:sz w:val="22"/>
                <w:szCs w:val="22"/>
                <w:rtl w:val="0"/>
                <w:lang w:val="zh-TW" w:eastAsia="zh-TW"/>
              </w:rPr>
              <w:t>填写顺序：作品名称题目、作品介绍等。</w:t>
            </w:r>
          </w:p>
          <w:p>
            <w:pPr>
              <w:pStyle w:val="9"/>
              <w:framePr w:w="0" w:hRule="auto" w:wrap="auto" w:vAnchor="margin" w:hAnchor="text" w:yAlign="inli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0"/>
              <w:ind w:left="0" w:right="0" w:firstLine="0"/>
              <w:jc w:val="left"/>
              <w:rPr>
                <w:rFonts w:ascii="Times" w:hAnsi="Times" w:eastAsia="Times" w:cs="Times"/>
                <w:outline w:val="0"/>
                <w:color w:val="A7A7A7"/>
                <w:sz w:val="20"/>
                <w:szCs w:val="20"/>
                <w:rtl w:val="0"/>
              </w:rPr>
            </w:pPr>
            <w:r>
              <w:rPr>
                <w:rFonts w:ascii="PingFang SC Light" w:hAnsi="PingFang SC Light"/>
                <w:outline w:val="0"/>
                <w:color w:val="A7A7A7"/>
                <w:sz w:val="20"/>
                <w:szCs w:val="20"/>
                <w:rtl w:val="0"/>
              </w:rPr>
              <w:t>1.</w:t>
            </w:r>
            <w:r>
              <w:rPr>
                <w:rFonts w:hint="eastAsia" w:eastAsia="PingFang SC Light"/>
                <w:outline w:val="0"/>
                <w:color w:val="A7A7A7"/>
                <w:sz w:val="20"/>
                <w:szCs w:val="20"/>
                <w:rtl w:val="0"/>
                <w:lang w:val="zh-CN" w:eastAsia="zh-CN"/>
              </w:rPr>
              <w:t>观点创意性：具有前瞻性、迎合未来的发展与变革</w:t>
            </w:r>
          </w:p>
          <w:p>
            <w:pPr>
              <w:pStyle w:val="9"/>
              <w:framePr w:w="0" w:hRule="auto" w:wrap="auto" w:vAnchor="margin" w:hAnchor="text" w:yAlign="inli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0"/>
              <w:ind w:left="0" w:right="0" w:firstLine="0"/>
              <w:jc w:val="left"/>
              <w:rPr>
                <w:rFonts w:ascii="Times" w:hAnsi="Times" w:eastAsia="Times" w:cs="Times"/>
                <w:outline w:val="0"/>
                <w:color w:val="A7A7A7"/>
                <w:sz w:val="20"/>
                <w:szCs w:val="20"/>
                <w:rtl w:val="0"/>
              </w:rPr>
            </w:pPr>
            <w:r>
              <w:rPr>
                <w:rFonts w:ascii="PingFang SC Light" w:hAnsi="PingFang SC Light"/>
                <w:outline w:val="0"/>
                <w:color w:val="A7A7A7"/>
                <w:sz w:val="20"/>
                <w:szCs w:val="20"/>
                <w:rtl w:val="0"/>
              </w:rPr>
              <w:t>2.</w:t>
            </w:r>
            <w:r>
              <w:rPr>
                <w:rFonts w:hint="eastAsia" w:eastAsia="PingFang SC Light"/>
                <w:outline w:val="0"/>
                <w:color w:val="A7A7A7"/>
                <w:sz w:val="20"/>
                <w:szCs w:val="20"/>
                <w:rtl w:val="0"/>
                <w:lang w:val="zh-CN" w:eastAsia="zh-CN"/>
              </w:rPr>
              <w:t>商业价值：对于两大研究方向落地的结合程度</w:t>
            </w:r>
          </w:p>
          <w:p>
            <w:pPr>
              <w:pStyle w:val="9"/>
              <w:framePr w:w="0" w:hRule="auto" w:wrap="auto" w:vAnchor="margin" w:hAnchor="text" w:yAlign="inli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0"/>
              <w:ind w:left="0" w:right="0" w:firstLine="0"/>
              <w:jc w:val="left"/>
              <w:rPr>
                <w:rFonts w:ascii="Times" w:hAnsi="Times" w:eastAsia="Times" w:cs="Times"/>
                <w:outline w:val="0"/>
                <w:color w:val="A7A7A7"/>
                <w:sz w:val="20"/>
                <w:szCs w:val="20"/>
                <w:rtl w:val="0"/>
              </w:rPr>
            </w:pPr>
            <w:r>
              <w:rPr>
                <w:rFonts w:ascii="PingFang SC Light" w:hAnsi="PingFang SC Light"/>
                <w:outline w:val="0"/>
                <w:color w:val="A7A7A7"/>
                <w:sz w:val="20"/>
                <w:szCs w:val="20"/>
                <w:rtl w:val="0"/>
              </w:rPr>
              <w:t>3.</w:t>
            </w:r>
            <w:r>
              <w:rPr>
                <w:rFonts w:hint="eastAsia" w:eastAsia="PingFang SC Light"/>
                <w:outline w:val="0"/>
                <w:color w:val="A7A7A7"/>
                <w:sz w:val="20"/>
                <w:szCs w:val="20"/>
                <w:rtl w:val="0"/>
                <w:lang w:val="zh-CN" w:eastAsia="zh-CN"/>
              </w:rPr>
              <w:t>设计驱动力：对于空间设计、审美具有创造力</w:t>
            </w:r>
          </w:p>
          <w:p>
            <w:pPr>
              <w:pStyle w:val="9"/>
              <w:framePr w:w="0" w:hRule="auto" w:wrap="auto" w:vAnchor="margin" w:hAnchor="text" w:yAlign="inli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0"/>
              <w:ind w:left="0" w:right="0" w:firstLine="0"/>
              <w:jc w:val="left"/>
              <w:rPr>
                <w:rFonts w:ascii="Times" w:hAnsi="Times" w:eastAsia="Times" w:cs="Times"/>
                <w:outline w:val="0"/>
                <w:color w:val="A7A7A7"/>
                <w:sz w:val="20"/>
                <w:szCs w:val="20"/>
                <w:rtl w:val="0"/>
              </w:rPr>
            </w:pPr>
            <w:r>
              <w:rPr>
                <w:rFonts w:ascii="PingFang SC Light" w:hAnsi="PingFang SC Light"/>
                <w:outline w:val="0"/>
                <w:color w:val="A7A7A7"/>
                <w:sz w:val="20"/>
                <w:szCs w:val="20"/>
                <w:rtl w:val="0"/>
              </w:rPr>
              <w:t>4.</w:t>
            </w:r>
            <w:r>
              <w:rPr>
                <w:rFonts w:hint="eastAsia" w:eastAsia="PingFang SC Light"/>
                <w:outline w:val="0"/>
                <w:color w:val="A7A7A7"/>
                <w:sz w:val="20"/>
                <w:szCs w:val="20"/>
                <w:rtl w:val="0"/>
                <w:lang w:val="zh-CN" w:eastAsia="zh-CN"/>
              </w:rPr>
              <w:t>场景能力分析：多方面对场景的未来发展分析</w:t>
            </w:r>
          </w:p>
          <w:p>
            <w:pPr>
              <w:pStyle w:val="9"/>
              <w:framePr w:w="0" w:hRule="auto" w:wrap="auto" w:vAnchor="margin" w:hAnchor="text" w:yAlign="inli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0"/>
              <w:ind w:left="0" w:right="0" w:firstLine="0"/>
              <w:jc w:val="left"/>
              <w:rPr>
                <w:rFonts w:ascii="PingFang SC Light" w:hAnsi="PingFang SC Light" w:eastAsia="PingFang SC Light" w:cs="PingFang SC Light"/>
                <w:outline w:val="0"/>
                <w:color w:val="A7A7A7"/>
                <w:sz w:val="20"/>
                <w:szCs w:val="20"/>
                <w:rtl w:val="0"/>
              </w:rPr>
            </w:pPr>
            <w:r>
              <w:rPr>
                <w:rFonts w:ascii="PingFang SC Light" w:hAnsi="PingFang SC Light"/>
                <w:outline w:val="0"/>
                <w:color w:val="A7A7A7"/>
                <w:sz w:val="20"/>
                <w:szCs w:val="20"/>
                <w:rtl w:val="0"/>
              </w:rPr>
              <w:t>5.</w:t>
            </w:r>
            <w:r>
              <w:rPr>
                <w:rFonts w:hint="eastAsia" w:eastAsia="PingFang SC Light"/>
                <w:outline w:val="0"/>
                <w:color w:val="A7A7A7"/>
                <w:sz w:val="20"/>
                <w:szCs w:val="20"/>
                <w:rtl w:val="0"/>
                <w:lang w:val="zh-CN" w:eastAsia="zh-CN"/>
              </w:rPr>
              <w:t>解决方案：拥有完整的场景逻辑思维能力</w:t>
            </w:r>
          </w:p>
          <w:p>
            <w:pPr>
              <w:pStyle w:val="9"/>
              <w:framePr w:w="0" w:hRule="auto" w:wrap="auto" w:vAnchor="margin" w:hAnchor="text" w:yAlign="inli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0"/>
              <w:ind w:left="0" w:right="0" w:firstLine="0"/>
              <w:jc w:val="left"/>
              <w:rPr>
                <w:rFonts w:ascii="PingFang SC Light" w:hAnsi="PingFang SC Light" w:eastAsia="PingFang SC Light" w:cs="PingFang SC Light"/>
                <w:outline w:val="0"/>
                <w:color w:val="A7A7A7"/>
                <w:sz w:val="20"/>
                <w:szCs w:val="20"/>
                <w:rtl w:val="0"/>
                <w:lang w:val="en-US"/>
              </w:rPr>
            </w:pPr>
            <w:r>
              <w:rPr>
                <w:rFonts w:hint="eastAsia" w:eastAsia="PingFang SC Light"/>
                <w:outline w:val="0"/>
                <w:color w:val="A7A7A7"/>
                <w:sz w:val="20"/>
                <w:szCs w:val="20"/>
                <w:rtl w:val="0"/>
                <w:lang w:val="zh-CN" w:eastAsia="zh-CN"/>
              </w:rPr>
              <w:t>可另附页</w:t>
            </w:r>
          </w:p>
          <w:p>
            <w:pPr>
              <w:pStyle w:val="8"/>
              <w:framePr w:w="0" w:hRule="auto" w:wrap="auto" w:vAnchor="margin" w:hAnchor="text" w:yAlign="inline"/>
              <w:rPr>
                <w:rFonts w:ascii="仿宋_GB2312" w:hAnsi="仿宋_GB2312" w:eastAsia="仿宋_GB2312" w:cs="仿宋_GB2312"/>
                <w:sz w:val="26"/>
                <w:szCs w:val="26"/>
                <w:lang w:val="en-US"/>
              </w:rPr>
            </w:pPr>
          </w:p>
          <w:p>
            <w:pPr>
              <w:pStyle w:val="10"/>
              <w:framePr w:w="0" w:hRule="auto" w:wrap="auto" w:vAnchor="margin" w:hAnchor="text" w:yAlign="inline"/>
              <w:widowControl/>
              <w:tabs>
                <w:tab w:val="clear" w:pos="4153"/>
                <w:tab w:val="clear" w:pos="8306"/>
              </w:tabs>
              <w:rPr>
                <w:rFonts w:ascii="仿宋_GB2312" w:hAnsi="仿宋_GB2312" w:eastAsia="仿宋_GB2312" w:cs="仿宋_GB2312"/>
                <w:kern w:val="0"/>
                <w:sz w:val="26"/>
                <w:szCs w:val="26"/>
                <w:lang w:val="en-US"/>
              </w:rPr>
            </w:pPr>
          </w:p>
          <w:p>
            <w:pPr>
              <w:pStyle w:val="10"/>
              <w:framePr w:w="0" w:hRule="auto" w:wrap="auto" w:vAnchor="margin" w:hAnchor="text" w:yAlign="inline"/>
              <w:widowControl/>
              <w:tabs>
                <w:tab w:val="clear" w:pos="4153"/>
                <w:tab w:val="clear" w:pos="8306"/>
              </w:tabs>
              <w:rPr>
                <w:rFonts w:ascii="仿宋_GB2312" w:hAnsi="仿宋_GB2312" w:eastAsia="仿宋_GB2312" w:cs="仿宋_GB2312"/>
                <w:kern w:val="0"/>
                <w:sz w:val="26"/>
                <w:szCs w:val="26"/>
                <w:lang w:val="en-US"/>
              </w:rPr>
            </w:pPr>
          </w:p>
          <w:p>
            <w:pPr>
              <w:pStyle w:val="10"/>
              <w:framePr w:w="0" w:hRule="auto" w:wrap="auto" w:vAnchor="margin" w:hAnchor="text" w:yAlign="inline"/>
              <w:widowControl/>
              <w:tabs>
                <w:tab w:val="clear" w:pos="4153"/>
                <w:tab w:val="clear" w:pos="8306"/>
              </w:tabs>
              <w:rPr>
                <w:rFonts w:ascii="仿宋_GB2312" w:hAnsi="仿宋_GB2312" w:eastAsia="仿宋_GB2312" w:cs="仿宋_GB2312"/>
                <w:kern w:val="0"/>
                <w:sz w:val="26"/>
                <w:szCs w:val="26"/>
                <w:lang w:val="en-US"/>
              </w:rPr>
            </w:pPr>
          </w:p>
          <w:p>
            <w:pPr>
              <w:pStyle w:val="8"/>
              <w:framePr w:w="0" w:hRule="auto" w:wrap="auto" w:vAnchor="margin" w:hAnchor="text" w:yAlign="inline"/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6"/>
                <w:szCs w:val="26"/>
                <w:lang w:val="en-US"/>
              </w:rPr>
            </w:pPr>
          </w:p>
          <w:p>
            <w:pPr>
              <w:pStyle w:val="8"/>
              <w:framePr w:w="0" w:hRule="auto" w:wrap="auto" w:vAnchor="margin" w:hAnchor="text" w:yAlign="inline"/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6"/>
                <w:szCs w:val="26"/>
                <w:lang w:val="en-US"/>
              </w:rPr>
            </w:pPr>
          </w:p>
          <w:p>
            <w:pPr>
              <w:pStyle w:val="8"/>
              <w:framePr w:w="0" w:hRule="auto" w:wrap="auto" w:vAnchor="margin" w:hAnchor="text" w:yAlign="inline"/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6"/>
                <w:szCs w:val="26"/>
                <w:lang w:val="en-US"/>
              </w:rPr>
            </w:pPr>
          </w:p>
          <w:p>
            <w:pPr>
              <w:pStyle w:val="8"/>
              <w:framePr w:w="0" w:hRule="auto" w:wrap="auto" w:vAnchor="margin" w:hAnchor="text" w:yAlign="inline"/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6"/>
                <w:szCs w:val="26"/>
                <w:lang w:val="en-US"/>
              </w:rPr>
            </w:pPr>
          </w:p>
          <w:p>
            <w:pPr>
              <w:pStyle w:val="8"/>
              <w:framePr w:w="0" w:hRule="auto" w:wrap="auto" w:vAnchor="margin" w:hAnchor="text" w:yAlign="inline"/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6"/>
                <w:szCs w:val="26"/>
                <w:lang w:val="en-US"/>
              </w:rPr>
            </w:pPr>
          </w:p>
          <w:p>
            <w:pPr>
              <w:pStyle w:val="8"/>
              <w:framePr w:w="0" w:hRule="auto" w:wrap="auto" w:vAnchor="margin" w:hAnchor="text" w:yAlign="inline"/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6"/>
                <w:szCs w:val="26"/>
                <w:lang w:val="en-US"/>
              </w:rPr>
            </w:pPr>
          </w:p>
          <w:p>
            <w:pPr>
              <w:pStyle w:val="8"/>
              <w:framePr w:w="0" w:hRule="auto" w:wrap="auto" w:vAnchor="margin" w:hAnchor="text" w:yAlign="inline"/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6"/>
                <w:szCs w:val="26"/>
                <w:lang w:val="en-US"/>
              </w:rPr>
            </w:pPr>
          </w:p>
          <w:p>
            <w:pPr>
              <w:pStyle w:val="8"/>
              <w:framePr w:w="0" w:hRule="auto" w:wrap="auto" w:vAnchor="margin" w:hAnchor="text" w:yAlign="inline"/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6"/>
                <w:szCs w:val="26"/>
                <w:lang w:val="en-US"/>
              </w:rPr>
            </w:pPr>
          </w:p>
          <w:p>
            <w:pPr>
              <w:pStyle w:val="8"/>
              <w:framePr w:w="0" w:hRule="auto" w:wrap="auto" w:vAnchor="margin" w:hAnchor="text" w:yAlign="inline"/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6"/>
                <w:szCs w:val="26"/>
                <w:lang w:val="en-US"/>
              </w:rPr>
            </w:pPr>
          </w:p>
          <w:p>
            <w:pPr>
              <w:pStyle w:val="8"/>
              <w:framePr w:w="0" w:hRule="auto" w:wrap="auto" w:vAnchor="margin" w:hAnchor="text" w:yAlign="inline"/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6"/>
                <w:szCs w:val="26"/>
                <w:lang w:val="en-US"/>
              </w:rPr>
            </w:pPr>
          </w:p>
          <w:p>
            <w:pPr>
              <w:pStyle w:val="8"/>
              <w:framePr w:w="0" w:hRule="auto" w:wrap="auto" w:vAnchor="margin" w:hAnchor="text" w:yAlign="inline"/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6"/>
                <w:szCs w:val="26"/>
                <w:lang w:val="en-US"/>
              </w:rPr>
            </w:pPr>
          </w:p>
          <w:p>
            <w:pPr>
              <w:pStyle w:val="8"/>
              <w:framePr w:w="0" w:hRule="auto" w:wrap="auto" w:vAnchor="margin" w:hAnchor="text" w:yAlign="inline"/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6"/>
                <w:szCs w:val="26"/>
                <w:lang w:val="en-US"/>
              </w:rPr>
            </w:pPr>
          </w:p>
          <w:p>
            <w:pPr>
              <w:pStyle w:val="8"/>
              <w:framePr w:w="0" w:hRule="auto" w:wrap="auto" w:vAnchor="margin" w:hAnchor="text" w:yAlign="inline"/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6"/>
                <w:szCs w:val="26"/>
                <w:lang w:val="en-US"/>
              </w:rPr>
            </w:pPr>
          </w:p>
          <w:p>
            <w:pPr>
              <w:pStyle w:val="8"/>
              <w:framePr w:w="0" w:hRule="auto" w:wrap="auto" w:vAnchor="margin" w:hAnchor="text" w:yAlign="inline"/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6"/>
                <w:szCs w:val="26"/>
                <w:lang w:val="en-US"/>
              </w:rPr>
            </w:pPr>
          </w:p>
          <w:p>
            <w:pPr>
              <w:pStyle w:val="8"/>
              <w:framePr w:w="0" w:hRule="auto" w:wrap="auto" w:vAnchor="margin" w:hAnchor="text" w:yAlign="inline"/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6"/>
                <w:szCs w:val="26"/>
                <w:lang w:val="en-US"/>
              </w:rPr>
            </w:pPr>
          </w:p>
          <w:p>
            <w:pPr>
              <w:pStyle w:val="8"/>
              <w:framePr w:w="0" w:hRule="auto" w:wrap="auto" w:vAnchor="margin" w:hAnchor="text" w:yAlign="inline"/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6"/>
                <w:szCs w:val="26"/>
                <w:lang w:val="en-US"/>
              </w:rPr>
            </w:pPr>
          </w:p>
          <w:p>
            <w:pPr>
              <w:pStyle w:val="8"/>
              <w:framePr w:w="0" w:hRule="auto" w:wrap="auto" w:vAnchor="margin" w:hAnchor="text" w:yAlign="inline"/>
              <w:widowControl/>
              <w:jc w:val="left"/>
            </w:pPr>
            <w:bookmarkStart w:id="0" w:name="_GoBack"/>
            <w:bookmarkEnd w:id="0"/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2477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hRule="auto" w:wrap="auto" w:vAnchor="margin" w:hAnchor="text" w:yAlign="inline"/>
              <w:widowControl/>
              <w:tabs>
                <w:tab w:val="clear" w:pos="4153"/>
                <w:tab w:val="clear" w:pos="8306"/>
              </w:tabs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  <w:rtl w:val="0"/>
                <w:lang w:val="zh-TW" w:eastAsia="zh-TW"/>
              </w:rPr>
              <w:t>指导教师推荐意见</w:t>
            </w:r>
          </w:p>
        </w:tc>
        <w:tc>
          <w:tcPr>
            <w:tcW w:w="68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="0" w:hRule="auto" w:wrap="auto" w:vAnchor="margin" w:hAnchor="text" w:yAlign="inline"/>
              <w:tabs>
                <w:tab w:val="right" w:pos="8280"/>
                <w:tab w:val="clear" w:pos="8306"/>
              </w:tabs>
              <w:jc w:val="right"/>
              <w:rPr>
                <w:rFonts w:ascii="仿宋_GB2312" w:hAnsi="仿宋_GB2312" w:eastAsia="仿宋_GB2312" w:cs="仿宋_GB2312"/>
                <w:b/>
                <w:bCs/>
                <w:sz w:val="26"/>
                <w:szCs w:val="26"/>
                <w:lang w:val="en-US"/>
              </w:rPr>
            </w:pPr>
          </w:p>
          <w:p>
            <w:pPr>
              <w:pStyle w:val="10"/>
              <w:framePr w:w="0" w:hRule="auto" w:wrap="auto" w:vAnchor="margin" w:hAnchor="text" w:yAlign="inline"/>
              <w:tabs>
                <w:tab w:val="right" w:pos="8280"/>
                <w:tab w:val="clear" w:pos="8306"/>
              </w:tabs>
              <w:jc w:val="both"/>
              <w:rPr>
                <w:rFonts w:ascii="仿宋_GB2312" w:hAnsi="仿宋_GB2312" w:eastAsia="仿宋_GB2312" w:cs="仿宋_GB2312"/>
                <w:b/>
                <w:bCs/>
                <w:sz w:val="26"/>
                <w:szCs w:val="26"/>
                <w:lang w:val="en-US"/>
              </w:rPr>
            </w:pPr>
          </w:p>
          <w:p>
            <w:pPr>
              <w:pStyle w:val="10"/>
              <w:framePr w:w="0" w:hRule="auto" w:wrap="auto" w:vAnchor="margin" w:hAnchor="text" w:yAlign="inline"/>
              <w:tabs>
                <w:tab w:val="right" w:pos="8280"/>
                <w:tab w:val="clear" w:pos="8306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6"/>
                <w:szCs w:val="26"/>
                <w:lang w:val="en-US"/>
              </w:rPr>
            </w:pPr>
          </w:p>
          <w:p>
            <w:pPr>
              <w:pStyle w:val="10"/>
              <w:framePr w:w="0" w:hRule="auto" w:wrap="auto" w:vAnchor="margin" w:hAnchor="text" w:yAlign="inline"/>
              <w:tabs>
                <w:tab w:val="right" w:pos="8280"/>
                <w:tab w:val="clear" w:pos="8306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  <w:lang w:val="en-US"/>
              </w:rPr>
            </w:pPr>
          </w:p>
          <w:p>
            <w:pPr>
              <w:pStyle w:val="10"/>
              <w:framePr w:w="0" w:hRule="auto" w:wrap="auto" w:vAnchor="margin" w:hAnchor="text" w:yAlign="inline"/>
              <w:tabs>
                <w:tab w:val="right" w:pos="8280"/>
                <w:tab w:val="clear" w:pos="8306"/>
              </w:tabs>
              <w:bidi w:val="0"/>
              <w:ind w:left="0" w:right="0" w:firstLine="0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  <w:rtl w:val="0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  <w:rtl w:val="0"/>
                <w:lang w:val="zh-TW" w:eastAsia="zh-TW"/>
              </w:rPr>
              <w:t xml:space="preserve">                          签名：</w:t>
            </w:r>
          </w:p>
          <w:p>
            <w:pPr>
              <w:pStyle w:val="10"/>
              <w:framePr w:w="0" w:hRule="auto" w:wrap="auto" w:vAnchor="margin" w:hAnchor="text" w:yAlign="inline"/>
              <w:tabs>
                <w:tab w:val="right" w:pos="8280"/>
                <w:tab w:val="clear" w:pos="8306"/>
              </w:tabs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  <w:rtl w:val="0"/>
                <w:lang w:val="zh-CN" w:eastAsia="zh-CN"/>
              </w:rPr>
              <w:t>年      月  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2917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hRule="auto" w:wrap="auto" w:vAnchor="margin" w:hAnchor="text" w:yAlign="inline"/>
              <w:widowControl/>
              <w:tabs>
                <w:tab w:val="clear" w:pos="4153"/>
                <w:tab w:val="clear" w:pos="8306"/>
              </w:tabs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  <w:rtl w:val="0"/>
                <w:lang w:val="zh-TW" w:eastAsia="zh-TW"/>
              </w:rPr>
              <w:t>教学单位推荐意见</w:t>
            </w:r>
          </w:p>
        </w:tc>
        <w:tc>
          <w:tcPr>
            <w:tcW w:w="68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="0" w:hRule="auto" w:wrap="auto" w:vAnchor="margin" w:hAnchor="text" w:yAlign="inline"/>
              <w:widowControl/>
              <w:tabs>
                <w:tab w:val="clear" w:pos="4153"/>
                <w:tab w:val="clear" w:pos="8306"/>
              </w:tabs>
              <w:rPr>
                <w:rFonts w:ascii="仿宋_GB2312" w:hAnsi="仿宋_GB2312" w:eastAsia="仿宋_GB2312" w:cs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6"/>
                <w:szCs w:val="26"/>
                <w:rtl w:val="0"/>
                <w:lang w:val="en-US"/>
              </w:rPr>
              <w:t xml:space="preserve"> </w:t>
            </w:r>
          </w:p>
          <w:p>
            <w:pPr>
              <w:pStyle w:val="10"/>
              <w:framePr w:w="0" w:hRule="auto" w:wrap="auto" w:vAnchor="margin" w:hAnchor="text" w:yAlign="inline"/>
              <w:widowControl/>
              <w:tabs>
                <w:tab w:val="clear" w:pos="4153"/>
                <w:tab w:val="clear" w:pos="8306"/>
              </w:tabs>
              <w:bidi w:val="0"/>
              <w:ind w:left="0" w:right="0" w:firstLine="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6"/>
                <w:szCs w:val="26"/>
                <w:rtl w:val="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6"/>
                <w:szCs w:val="26"/>
                <w:rtl w:val="0"/>
                <w:lang w:val="en-US"/>
              </w:rPr>
              <w:t xml:space="preserve">      </w:t>
            </w:r>
          </w:p>
          <w:p>
            <w:pPr>
              <w:pStyle w:val="10"/>
              <w:framePr w:w="0" w:hRule="auto" w:wrap="auto" w:vAnchor="margin" w:hAnchor="text" w:yAlign="inline"/>
              <w:widowControl/>
              <w:tabs>
                <w:tab w:val="clear" w:pos="4153"/>
                <w:tab w:val="clear" w:pos="8306"/>
              </w:tabs>
              <w:bidi w:val="0"/>
              <w:ind w:left="0" w:right="0" w:firstLine="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6"/>
                <w:szCs w:val="26"/>
                <w:rtl w:val="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6"/>
                <w:szCs w:val="26"/>
                <w:rtl w:val="0"/>
                <w:lang w:val="en-US"/>
              </w:rPr>
              <w:t xml:space="preserve">            </w:t>
            </w:r>
          </w:p>
          <w:p>
            <w:pPr>
              <w:pStyle w:val="10"/>
              <w:framePr w:w="0" w:hRule="auto" w:wrap="auto" w:vAnchor="margin" w:hAnchor="text" w:yAlign="inline"/>
              <w:widowControl/>
              <w:tabs>
                <w:tab w:val="clear" w:pos="4153"/>
                <w:tab w:val="clear" w:pos="8306"/>
              </w:tabs>
              <w:rPr>
                <w:rFonts w:ascii="仿宋_GB2312" w:hAnsi="仿宋_GB2312" w:eastAsia="仿宋_GB2312" w:cs="仿宋_GB2312"/>
                <w:b/>
                <w:bCs/>
                <w:kern w:val="0"/>
                <w:sz w:val="26"/>
                <w:szCs w:val="26"/>
                <w:lang w:val="en-US"/>
              </w:rPr>
            </w:pPr>
          </w:p>
          <w:p>
            <w:pPr>
              <w:pStyle w:val="10"/>
              <w:framePr w:w="0" w:hRule="auto" w:wrap="auto" w:vAnchor="margin" w:hAnchor="text" w:yAlign="inline"/>
              <w:widowControl/>
              <w:tabs>
                <w:tab w:val="clear" w:pos="4153"/>
                <w:tab w:val="clear" w:pos="8306"/>
              </w:tabs>
              <w:bidi w:val="0"/>
              <w:ind w:left="0" w:right="0" w:firstLine="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6"/>
                <w:szCs w:val="26"/>
                <w:rtl w:val="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6"/>
                <w:szCs w:val="26"/>
                <w:rtl w:val="0"/>
                <w:lang w:val="en-US"/>
              </w:rPr>
              <w:t xml:space="preserve">      </w:t>
            </w:r>
          </w:p>
          <w:p>
            <w:pPr>
              <w:pStyle w:val="10"/>
              <w:framePr w:w="0" w:hRule="auto" w:wrap="auto" w:vAnchor="margin" w:hAnchor="text" w:yAlign="inline"/>
              <w:widowControl/>
              <w:tabs>
                <w:tab w:val="clear" w:pos="4153"/>
                <w:tab w:val="clear" w:pos="8306"/>
              </w:tabs>
              <w:bidi w:val="0"/>
              <w:ind w:left="0" w:right="0" w:firstLine="3795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  <w:rtl w:val="0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  <w:rtl w:val="0"/>
                <w:lang w:val="zh-TW" w:eastAsia="zh-TW"/>
              </w:rPr>
              <w:t xml:space="preserve">  负责人签名（盖章）：</w:t>
            </w:r>
          </w:p>
          <w:p>
            <w:pPr>
              <w:pStyle w:val="10"/>
              <w:framePr w:w="0" w:hRule="auto" w:wrap="auto" w:vAnchor="margin" w:hAnchor="text" w:yAlign="inline"/>
              <w:widowControl/>
              <w:tabs>
                <w:tab w:val="clear" w:pos="4153"/>
                <w:tab w:val="clear" w:pos="8306"/>
              </w:tabs>
              <w:bidi w:val="0"/>
              <w:ind w:left="0" w:right="0" w:firstLine="3795"/>
              <w:jc w:val="left"/>
              <w:rPr>
                <w:rtl w:val="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  <w:rtl w:val="0"/>
                <w:lang w:val="zh-CN" w:eastAsia="zh-CN"/>
              </w:rPr>
              <w:t>年      月  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2810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  <w:spacing w:before="180" w:after="100" w:line="360" w:lineRule="atLeas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  <w:rtl w:val="0"/>
                <w:lang w:val="zh-TW" w:eastAsia="zh-TW"/>
              </w:rPr>
              <w:t>作品所有权说明</w:t>
            </w:r>
          </w:p>
        </w:tc>
        <w:tc>
          <w:tcPr>
            <w:tcW w:w="68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  <w:spacing w:before="180" w:after="100" w:line="360" w:lineRule="atLeast"/>
              <w:jc w:val="left"/>
              <w:rPr>
                <w:rFonts w:ascii="仿宋_GB2312" w:hAnsi="仿宋_GB2312" w:eastAsia="仿宋_GB2312" w:cs="仿宋_GB2312"/>
                <w:kern w:val="0"/>
                <w:sz w:val="26"/>
                <w:szCs w:val="26"/>
                <w:lang w:val="en-US"/>
              </w:rPr>
            </w:pPr>
          </w:p>
          <w:p>
            <w:pPr>
              <w:pStyle w:val="8"/>
              <w:framePr w:w="0" w:hRule="auto" w:wrap="auto" w:vAnchor="margin" w:hAnchor="text" w:yAlign="inline"/>
              <w:widowControl/>
              <w:bidi w:val="0"/>
              <w:spacing w:before="180" w:after="100" w:line="360" w:lineRule="atLeast"/>
              <w:ind w:left="0" w:right="0" w:firstLine="480"/>
              <w:jc w:val="left"/>
              <w:rPr>
                <w:rFonts w:ascii="仿宋_GB2312" w:hAnsi="仿宋_GB2312" w:eastAsia="仿宋_GB2312" w:cs="仿宋_GB2312"/>
                <w:outline w:val="0"/>
                <w:color w:val="A7A7A7"/>
                <w:sz w:val="20"/>
                <w:szCs w:val="20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outline w:val="0"/>
                <w:color w:val="A7A7A7"/>
                <w:kern w:val="0"/>
                <w:sz w:val="20"/>
                <w:szCs w:val="20"/>
                <w:rtl w:val="0"/>
                <w:lang w:val="zh-TW" w:eastAsia="zh-TW"/>
              </w:rPr>
              <w:t>本人提交的作品在取得奖学金后，保留作品的</w:t>
            </w:r>
            <w:r>
              <w:rPr>
                <w:rFonts w:ascii="仿宋_GB2312" w:hAnsi="仿宋_GB2312" w:eastAsia="仿宋_GB2312" w:cs="仿宋_GB2312"/>
                <w:outline w:val="0"/>
                <w:color w:val="A7A7A7"/>
                <w:kern w:val="0"/>
                <w:sz w:val="20"/>
                <w:szCs w:val="20"/>
                <w:rtl w:val="0"/>
                <w:lang w:val="zh-CN" w:eastAsia="zh-CN"/>
              </w:rPr>
              <w:t>所有权</w:t>
            </w:r>
            <w:r>
              <w:rPr>
                <w:rFonts w:ascii="仿宋_GB2312" w:hAnsi="仿宋_GB2312" w:eastAsia="仿宋_GB2312" w:cs="仿宋_GB2312"/>
                <w:outline w:val="0"/>
                <w:color w:val="A7A7A7"/>
                <w:kern w:val="0"/>
                <w:sz w:val="20"/>
                <w:szCs w:val="20"/>
                <w:rtl w:val="0"/>
                <w:lang w:val="zh-TW" w:eastAsia="zh-TW"/>
              </w:rPr>
              <w:t>，作品涉及</w:t>
            </w:r>
            <w:r>
              <w:rPr>
                <w:rFonts w:ascii="仿宋_GB2312" w:hAnsi="仿宋_GB2312" w:eastAsia="仿宋_GB2312" w:cs="仿宋_GB2312"/>
                <w:outline w:val="0"/>
                <w:color w:val="A7A7A7"/>
                <w:sz w:val="20"/>
                <w:szCs w:val="20"/>
                <w:rtl w:val="0"/>
                <w:lang w:val="zh-TW" w:eastAsia="zh-TW"/>
              </w:rPr>
              <w:t>肖像权或名誉权问题由本人负责。出资方有拥有该作品合法的其他权益。</w:t>
            </w:r>
          </w:p>
          <w:p>
            <w:pPr>
              <w:pStyle w:val="8"/>
              <w:framePr w:w="0" w:hRule="auto" w:wrap="auto" w:vAnchor="margin" w:hAnchor="text" w:yAlign="inline"/>
              <w:bidi w:val="0"/>
              <w:ind w:left="0" w:right="0" w:firstLine="4830"/>
              <w:jc w:val="right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  <w:rtl w:val="0"/>
                <w:lang w:val="en-US"/>
              </w:rPr>
            </w:pPr>
          </w:p>
          <w:p>
            <w:pPr>
              <w:pStyle w:val="8"/>
              <w:framePr w:w="0" w:hRule="auto" w:wrap="auto" w:vAnchor="margin" w:hAnchor="text" w:yAlign="inline"/>
              <w:bidi w:val="0"/>
              <w:ind w:left="0" w:right="0" w:firstLine="4830"/>
              <w:jc w:val="right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  <w:rtl w:val="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  <w:rtl w:val="0"/>
                <w:lang w:val="zh-TW" w:eastAsia="zh-TW"/>
              </w:rPr>
              <w:t>本人签名：                       年</w:t>
            </w: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  <w:rtl w:val="0"/>
                <w:lang w:val="en-US"/>
              </w:rPr>
              <w:t xml:space="preserve">      </w:t>
            </w: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  <w:rtl w:val="0"/>
                <w:lang w:val="zh-TW" w:eastAsia="zh-TW"/>
              </w:rPr>
              <w:t>月     日</w:t>
            </w:r>
          </w:p>
          <w:p>
            <w:pPr>
              <w:pStyle w:val="8"/>
              <w:framePr w:w="0" w:hRule="auto" w:wrap="auto" w:vAnchor="margin" w:hAnchor="text" w:yAlign="inline"/>
              <w:ind w:firstLine="5565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4495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  <w:rtl w:val="0"/>
                <w:lang w:val="zh-TW" w:eastAsia="zh-TW"/>
              </w:rPr>
              <w:t>奖学金评审</w:t>
            </w:r>
          </w:p>
          <w:p>
            <w:pPr>
              <w:pStyle w:val="8"/>
              <w:framePr w:w="0" w:hRule="auto" w:wrap="auto" w:vAnchor="margin" w:hAnchor="text" w:yAlign="inline"/>
              <w:bidi w:val="0"/>
              <w:ind w:left="0" w:right="0" w:firstLine="0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  <w:rtl w:val="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  <w:rtl w:val="0"/>
                <w:lang w:val="zh-TW" w:eastAsia="zh-TW"/>
              </w:rPr>
              <w:t>委员会</w:t>
            </w:r>
          </w:p>
          <w:p>
            <w:pPr>
              <w:pStyle w:val="8"/>
              <w:framePr w:w="0" w:hRule="auto"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  <w:rtl w:val="0"/>
                <w:lang w:val="zh-TW" w:eastAsia="zh-TW"/>
              </w:rPr>
              <w:t>意见</w:t>
            </w:r>
          </w:p>
        </w:tc>
        <w:tc>
          <w:tcPr>
            <w:tcW w:w="68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rPr>
                <w:rFonts w:ascii="仿宋_GB2312" w:hAnsi="仿宋_GB2312" w:eastAsia="仿宋_GB2312" w:cs="仿宋_GB2312"/>
                <w:sz w:val="26"/>
                <w:szCs w:val="26"/>
                <w:lang w:val="en-US"/>
              </w:rPr>
            </w:pPr>
          </w:p>
          <w:p>
            <w:pPr>
              <w:pStyle w:val="8"/>
              <w:framePr w:w="0" w:hRule="auto" w:wrap="auto" w:vAnchor="margin" w:hAnchor="text" w:yAlign="inline"/>
              <w:rPr>
                <w:rFonts w:ascii="仿宋_GB2312" w:hAnsi="仿宋_GB2312" w:eastAsia="仿宋_GB2312" w:cs="仿宋_GB2312"/>
                <w:sz w:val="26"/>
                <w:szCs w:val="26"/>
                <w:lang w:val="en-US"/>
              </w:rPr>
            </w:pPr>
          </w:p>
          <w:p>
            <w:pPr>
              <w:pStyle w:val="8"/>
              <w:framePr w:w="0" w:hRule="auto" w:wrap="auto" w:vAnchor="margin" w:hAnchor="text" w:yAlign="inline"/>
              <w:rPr>
                <w:rFonts w:ascii="仿宋_GB2312" w:hAnsi="仿宋_GB2312" w:eastAsia="仿宋_GB2312" w:cs="仿宋_GB2312"/>
                <w:sz w:val="26"/>
                <w:szCs w:val="26"/>
                <w:lang w:val="en-US"/>
              </w:rPr>
            </w:pPr>
          </w:p>
          <w:p>
            <w:pPr>
              <w:pStyle w:val="8"/>
              <w:framePr w:w="0" w:hRule="auto" w:wrap="auto" w:vAnchor="margin" w:hAnchor="text" w:yAlign="inline"/>
              <w:ind w:firstLine="1575"/>
              <w:rPr>
                <w:rFonts w:ascii="仿宋_GB2312" w:hAnsi="仿宋_GB2312" w:eastAsia="仿宋_GB2312" w:cs="仿宋_GB2312"/>
                <w:sz w:val="26"/>
                <w:szCs w:val="26"/>
                <w:lang w:val="en-US"/>
              </w:rPr>
            </w:pPr>
          </w:p>
          <w:p>
            <w:pPr>
              <w:pStyle w:val="8"/>
              <w:framePr w:w="0" w:hRule="auto" w:wrap="auto" w:vAnchor="margin" w:hAnchor="text" w:yAlign="inline"/>
              <w:ind w:firstLine="1575"/>
              <w:rPr>
                <w:rFonts w:ascii="仿宋_GB2312" w:hAnsi="仿宋_GB2312" w:eastAsia="仿宋_GB2312" w:cs="仿宋_GB2312"/>
                <w:sz w:val="26"/>
                <w:szCs w:val="26"/>
                <w:lang w:val="en-US"/>
              </w:rPr>
            </w:pPr>
          </w:p>
          <w:p>
            <w:pPr>
              <w:pStyle w:val="8"/>
              <w:framePr w:w="0" w:hRule="auto" w:wrap="auto" w:vAnchor="margin" w:hAnchor="text" w:yAlign="inline"/>
              <w:rPr>
                <w:rFonts w:ascii="仿宋_GB2312" w:hAnsi="仿宋_GB2312" w:eastAsia="仿宋_GB2312" w:cs="仿宋_GB2312"/>
                <w:sz w:val="26"/>
                <w:szCs w:val="26"/>
                <w:lang w:val="en-US"/>
              </w:rPr>
            </w:pPr>
          </w:p>
          <w:p>
            <w:pPr>
              <w:pStyle w:val="8"/>
              <w:framePr w:w="0" w:hRule="auto" w:wrap="auto" w:vAnchor="margin" w:hAnchor="text" w:yAlign="inline"/>
              <w:bidi w:val="0"/>
              <w:ind w:left="0" w:right="0" w:firstLine="4200"/>
              <w:jc w:val="right"/>
              <w:rPr>
                <w:rFonts w:ascii="仿宋_GB2312" w:hAnsi="仿宋_GB2312" w:eastAsia="仿宋_GB2312" w:cs="仿宋_GB2312"/>
                <w:sz w:val="26"/>
                <w:szCs w:val="26"/>
                <w:rtl w:val="0"/>
                <w:lang w:val="en-US"/>
              </w:rPr>
            </w:pPr>
          </w:p>
          <w:p>
            <w:pPr>
              <w:pStyle w:val="8"/>
              <w:framePr w:w="0" w:hRule="auto" w:wrap="auto" w:vAnchor="margin" w:hAnchor="text" w:yAlign="inline"/>
              <w:bidi w:val="0"/>
              <w:ind w:left="0" w:right="0" w:firstLine="4200"/>
              <w:jc w:val="right"/>
              <w:rPr>
                <w:rFonts w:ascii="仿宋_GB2312" w:hAnsi="仿宋_GB2312" w:eastAsia="仿宋_GB2312" w:cs="仿宋_GB2312"/>
                <w:sz w:val="26"/>
                <w:szCs w:val="26"/>
                <w:rtl w:val="0"/>
                <w:lang w:val="en-US"/>
              </w:rPr>
            </w:pPr>
          </w:p>
          <w:p>
            <w:pPr>
              <w:pStyle w:val="8"/>
              <w:framePr w:w="0" w:hRule="auto" w:wrap="auto" w:vAnchor="margin" w:hAnchor="text" w:yAlign="inline"/>
              <w:bidi w:val="0"/>
              <w:ind w:left="0" w:right="0" w:firstLine="4200"/>
              <w:jc w:val="right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  <w:rtl w:val="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  <w:rtl w:val="0"/>
                <w:lang w:val="zh-TW" w:eastAsia="zh-TW"/>
              </w:rPr>
              <w:t>负责人签字：                               年</w:t>
            </w: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  <w:rtl w:val="0"/>
                <w:lang w:val="en-US"/>
              </w:rPr>
              <w:t xml:space="preserve">      </w:t>
            </w: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  <w:rtl w:val="0"/>
                <w:lang w:val="zh-TW" w:eastAsia="zh-TW"/>
              </w:rPr>
              <w:t xml:space="preserve">月        日 </w:t>
            </w:r>
          </w:p>
          <w:p>
            <w:pPr>
              <w:pStyle w:val="8"/>
              <w:framePr w:w="0" w:hRule="auto" w:wrap="auto" w:vAnchor="margin" w:hAnchor="text" w:yAlign="inline"/>
            </w:pPr>
          </w:p>
        </w:tc>
      </w:tr>
    </w:tbl>
    <w:p>
      <w:pPr>
        <w:pStyle w:val="7"/>
        <w:framePr w:w="0" w:hRule="auto" w:wrap="auto" w:vAnchor="margin" w:hAnchor="text" w:yAlign="inline"/>
        <w:jc w:val="both"/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Symbol">
    <w:altName w:val="Kingsoft Sign"/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panose1 w:val="02000503000000020004"/>
    <w:charset w:val="00"/>
    <w:family w:val="roman"/>
    <w:pitch w:val="default"/>
    <w:sig w:usb0="E50002FF" w:usb1="500079DB" w:usb2="00000010" w:usb3="00000000" w:csb0="00000000" w:csb1="00000000"/>
  </w:font>
  <w:font w:name="仿宋_GB2312">
    <w:altName w:val="方正仿宋_GBK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 SC Light">
    <w:panose1 w:val="020B0400000000000000"/>
    <w:charset w:val="86"/>
    <w:family w:val="roman"/>
    <w:pitch w:val="default"/>
    <w:sig w:usb0="A00002FF" w:usb1="7ACFFDFB" w:usb2="00000017" w:usb3="00000000" w:csb0="00040001" w:csb1="0000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0" w:hRule="auto" w:wrap="auto" w:vAnchor="margin" w:hAnchor="text" w:yAlign="inline"/>
      <w:ind w:firstLine="449"/>
    </w:pPr>
    <w:r>
      <w:rPr>
        <w:rFonts w:ascii="仿宋_GB2312" w:hAnsi="仿宋_GB2312" w:eastAsia="仿宋_GB2312" w:cs="仿宋_GB2312"/>
        <w:rtl w:val="0"/>
        <w:lang w:val="en-US"/>
      </w:rPr>
      <w:t>A4</w:t>
    </w:r>
    <w:r>
      <w:rPr>
        <w:rFonts w:ascii="仿宋_GB2312" w:hAnsi="仿宋_GB2312" w:eastAsia="仿宋_GB2312" w:cs="仿宋_GB2312"/>
        <w:rtl w:val="0"/>
        <w:lang w:val="zh-TW" w:eastAsia="zh-TW"/>
      </w:rPr>
      <w:t>纸双面打印装订、签名及盖章后方为有效。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2D4F78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2">
    <w:name w:val="Default Paragraph Font"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7">
    <w:name w:val="正文文本1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120" w:afterAutospacing="0" w:line="240" w:lineRule="auto"/>
      <w:ind w:left="0" w:right="0" w:firstLine="0"/>
      <w:jc w:val="both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customStyle="1" w:styleId="8">
    <w:name w:val="正文 A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customStyle="1" w:styleId="9">
    <w:name w:val="默认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</w:rPr>
  </w:style>
  <w:style w:type="paragraph" w:customStyle="1" w:styleId="10">
    <w:name w:val="页脚1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Times New Roman" w:cs="Times New Roman"/>
      <w:color w:val="000000"/>
      <w:spacing w:val="0"/>
      <w:w w:val="100"/>
      <w:kern w:val="2"/>
      <w:position w:val="0"/>
      <w:sz w:val="18"/>
      <w:szCs w:val="18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Office_3.9.1.6204_F1E327BC-269C-435d-A152-05C5408002CA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2021-10-18T20:39:12Z</dcterms:created>
  <dc:creator>Data</dc:creator>
  <cp:lastModifiedBy>sunnan</cp:lastModifiedBy>
  <dcterms:modified xsi:type="dcterms:W3CDTF">2021-10-18T20:41:28Z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